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DB" w:rsidRPr="00770ADB" w:rsidRDefault="00770ADB" w:rsidP="00770AD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پیش نویس آیین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پرداخت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مسکن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اعضای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هیأت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علمی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مقدمه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: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استناد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قانون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تشکیل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هیأت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امنای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دانشگاه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مؤسسات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آموزش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عالی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پژوهشی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مصوب شورای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عالی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انقلاب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فرهنگی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براساس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بند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٧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وظایف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اختیارات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هیأت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امناء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خصوص تعیین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میزان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تحقیق،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تدریس،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ترجمه،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تألیف، حق مسکن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نظایر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آن، پیش نویس آیین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اعضای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هیأت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علمی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دانشگاه به شرح زیر تنظیم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شده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است.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یک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: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تعریف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مسکن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بخشی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اجاره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مال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الرهانه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اطلاق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مدت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محدود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 صورت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منظور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کمک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 هیئت علمی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فاقد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 گردد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: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مشمولین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نامه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 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کلیة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اعضاء هیئت علمی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شاغل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 دانشکده ها،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سازمان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مرکزی،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واحد ها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مراکز تابعه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اعم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رسمی، 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پیمانی یا قراردادی </w:t>
      </w:r>
      <w:r w:rsidRPr="00770ADB">
        <w:rPr>
          <w:rFonts w:ascii="Times New Roman" w:eastAsia="Times New Roman" w:hAnsi="Times New Roman" w:cs="B Nazanin" w:hint="cs"/>
          <w:sz w:val="18"/>
          <w:szCs w:val="18"/>
          <w:rtl/>
        </w:rPr>
        <w:t>(تعهدات قانونی و ....)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واجد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سه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شرط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زیر،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رعایت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کلیه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مفاد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مشمول دریافت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شوند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: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1-</w:t>
      </w:r>
      <w:r w:rsidRPr="00770ADB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افراد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تحت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تکفل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مشتمل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همسر،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فرزندان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 سایر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دارای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هیچ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نوع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ملکی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 محل جغرافیایی خدمت نباشند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 1: چنانچه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متقاضی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یا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همسر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فرزندان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تکفل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دارای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زمین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یا مسکن شخصی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باشند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قصد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احداث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ساختمان یا تعمیر آن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را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داشته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باشند،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حداکثر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دوسال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تاریخ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صدور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پروانه یا شروع تعمیر 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عضو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تواند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مسکن استفاده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کند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تبصره 2: به اعضای محترم هیات علمی که بعد از عضویت هیات علمی این دانشگاه، موفق به خرید ملک حتی در خارج از منطقه جغرافیایی شدند، این تسهیلات تعلق نمی گیرد.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٢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-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عضو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افراد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تحت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تکفل نباید در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گذشته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تسهیلات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 xml:space="preserve">خرید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مسکن. مسکن سازمانی و 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اعضای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هیأت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علمی استفاده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کرده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باشند 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منزل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سازمانی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اختیار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داشته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Lotus"/>
          <w:sz w:val="24"/>
          <w:szCs w:val="24"/>
        </w:rPr>
      </w:pP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- </w:t>
      </w: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 واحد های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تابعه دانشگاه مشغول به خدمت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سه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: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مدت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بهره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مندی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امتیازات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این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آیین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نامه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اجرای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هیئت علمی واجد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شرایط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تاریخ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اولین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حداکثر پنج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تبصره1:</w:t>
      </w:r>
      <w:r w:rsidRPr="00770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سالیانه واجدشرایط بودن اعضای محترم هیات علمی برخوردار از حق مسکن بررسی و در صورت تائید مجدد در سال بعد برقرار می شود.</w:t>
      </w:r>
    </w:p>
    <w:p w:rsid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چهار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: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زوج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هیأت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علمی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درصورتی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زن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شوهر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هیأت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علمی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باشند،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فقط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یک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نفر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تعلق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گیرد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پنج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>: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قطع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پرداخت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چنانچه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محل خدمت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منتقل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مأمور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سایر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دستگاه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ها،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خدمت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بازنشسته،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مستعفی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یا اخراج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.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بلافاصله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قطع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شش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: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ضمانت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اجرا</w:t>
      </w:r>
    </w:p>
    <w:p w:rsid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صورتی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مشخص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 هیئت علمی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استفاده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کننده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تسهیلات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هریک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افراد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تحت</w:t>
      </w:r>
      <w:r w:rsidRPr="00770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تکفل ایشان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توجه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مفاد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واجد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شرایط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لازم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دریافت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نبوده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علاوه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 که</w:t>
      </w:r>
      <w:r w:rsidRPr="00770AD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ایشان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فهرست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استفاده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کنندگان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تسهیلات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مقرر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حذف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 شود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احراز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عدم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استحقاق، ملزم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عودت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وجوه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دریافتی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تاریخ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نیز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باشد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هفت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: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مبلغ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قابل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پرداخت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قابل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احتساب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معادل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مبلغ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ماهیانه مال الرهانه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براساس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عرف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مسلم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بازار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تعیین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شود، </w:t>
      </w: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 شرح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زیر محاسبه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گردد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.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سقف مبلغ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قابل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پرداخت </w:t>
      </w: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چهل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درصد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اجاره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بهای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احتساب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معادل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مبلغ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ماهیانه مال الرهانه( میانگین منطقه)حداکثرهشت میلیون و پانصد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هزار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ریال(000/500/8)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باشد.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2568"/>
        <w:gridCol w:w="15"/>
        <w:gridCol w:w="15"/>
        <w:gridCol w:w="532"/>
      </w:tblGrid>
      <w:tr w:rsidR="00770ADB" w:rsidRPr="00770ADB" w:rsidTr="00770ADB">
        <w:tc>
          <w:tcPr>
            <w:tcW w:w="8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sz w:val="32"/>
                <w:szCs w:val="32"/>
                <w:rtl/>
              </w:rPr>
              <w:lastRenderedPageBreak/>
              <w:t>جدول امتیاز دهی پرداخت حق مسکن</w:t>
            </w:r>
          </w:p>
        </w:tc>
        <w:tc>
          <w:tcPr>
            <w:tcW w:w="5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770ADB" w:rsidRPr="00770ADB" w:rsidTr="00770ADB">
        <w:tc>
          <w:tcPr>
            <w:tcW w:w="305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فعالیتهای آموزشی و پژوهشی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تدریس در حد سقف 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در طول یکسال آموزشی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 ازای هر واحد 1 امتیازحداکثر تا</w:t>
            </w: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 امتیاز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0ADB" w:rsidRPr="00770ADB" w:rsidRDefault="00770ADB" w:rsidP="0077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داشتن مقالات علمی پژوهشی با ایندکس بین المللی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از 1 تا 10 امتیاز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0ADB" w:rsidRPr="00770ADB" w:rsidRDefault="00770ADB" w:rsidP="0077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کتاب دانشگاهی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از 1 تا 5 امتیاز 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3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مربی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استاد یار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دانشیار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 امتیاز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 امتیاز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 امتیاز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 امتیاز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rPr>
          <w:trHeight w:val="707"/>
        </w:trPr>
        <w:tc>
          <w:tcPr>
            <w:tcW w:w="3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فول تایم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تمام وقت جغرافیایی یا محرومیت از مطب</w:t>
            </w:r>
            <w:r w:rsidRPr="00770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       </w:t>
            </w: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( نداشتن درآمد دانشگاهی در خارج حکم)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 امتیاز</w:t>
            </w:r>
          </w:p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3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فعالیت اجرائی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در سطح مدیریت یا معاونت در دانشکده یا واحد های تابعه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 امتیاز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ADB" w:rsidRPr="00770ADB" w:rsidRDefault="00770ADB" w:rsidP="0077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در سطح مدیریت در دانشگاه یا واحد های تابعه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 امتیاز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ADB" w:rsidRPr="00770ADB" w:rsidRDefault="00770ADB" w:rsidP="0077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در سطح معاونت دانشگاه یا واحد های تابعه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 امتیاز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30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وضعیت تأهل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مجرد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 امتیاز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ADB" w:rsidRPr="00770ADB" w:rsidRDefault="00770ADB" w:rsidP="0077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متأهل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 امتیاز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ADB" w:rsidRPr="00770ADB" w:rsidRDefault="00770ADB" w:rsidP="0077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به ازای هر </w:t>
            </w: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فرزند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 امتیاز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3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bidiVisual/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9"/>
            </w:tblGrid>
            <w:tr w:rsidR="00770ADB" w:rsidRPr="00770ADB">
              <w:tc>
                <w:tcPr>
                  <w:tcW w:w="284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0ADB" w:rsidRPr="00770ADB" w:rsidRDefault="00770ADB" w:rsidP="00770ADB">
                  <w:pPr>
                    <w:autoSpaceDE w:val="0"/>
                    <w:autoSpaceDN w:val="0"/>
                    <w:bidi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0ADB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تعداد امتیاز :</w:t>
                  </w:r>
                </w:p>
              </w:tc>
            </w:tr>
          </w:tbl>
          <w:p w:rsidR="00770ADB" w:rsidRPr="00770ADB" w:rsidRDefault="00770ADB" w:rsidP="00770A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70ADB" w:rsidRPr="00770ADB" w:rsidTr="00770ADB">
        <w:tc>
          <w:tcPr>
            <w:tcW w:w="3060" w:type="dxa"/>
            <w:vAlign w:val="center"/>
            <w:hideMark/>
          </w:tcPr>
          <w:p w:rsidR="00770ADB" w:rsidRPr="00770ADB" w:rsidRDefault="00770ADB" w:rsidP="00770A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  <w:hideMark/>
          </w:tcPr>
          <w:p w:rsidR="00770ADB" w:rsidRPr="00770ADB" w:rsidRDefault="00770ADB" w:rsidP="00770A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:rsidR="00770ADB" w:rsidRPr="00770ADB" w:rsidRDefault="00770ADB" w:rsidP="00770A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770ADB" w:rsidRPr="00770ADB" w:rsidRDefault="00770ADB" w:rsidP="00770A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770ADB" w:rsidRPr="00770ADB" w:rsidRDefault="00770ADB" w:rsidP="00770A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  <w:hideMark/>
          </w:tcPr>
          <w:p w:rsidR="00770ADB" w:rsidRPr="00770ADB" w:rsidRDefault="00770ADB" w:rsidP="00770A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جدول </w:t>
      </w:r>
      <w:r w:rsidRPr="00770ADB">
        <w:rPr>
          <w:rFonts w:ascii="Times New Roman" w:eastAsia="Times New Roman" w:hAnsi="Times New Roman" w:cs="B Nazanin" w:hint="cs"/>
          <w:sz w:val="32"/>
          <w:szCs w:val="32"/>
          <w:rtl/>
        </w:rPr>
        <w:t>پرداخت حق مسکن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بر اساس امتیاز کسب شده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70ADB" w:rsidRPr="00770ADB" w:rsidTr="00770ADB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از 25 امتیاز</w:t>
            </w: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از 26 تا 41 امتیاز</w:t>
            </w: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از41امتیازبه بالا</w:t>
            </w:r>
          </w:p>
        </w:tc>
      </w:tr>
      <w:tr w:rsidR="00770ADB" w:rsidRPr="00770ADB" w:rsidTr="00770ADB"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5/000/000 ریال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7/000/000 ریال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ADB" w:rsidRPr="00770ADB" w:rsidRDefault="00770ADB" w:rsidP="00770ADB">
            <w:pPr>
              <w:autoSpaceDE w:val="0"/>
              <w:autoSpaceDN w:val="0"/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8/500/000 ریال</w:t>
            </w:r>
          </w:p>
        </w:tc>
      </w:tr>
    </w:tbl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 1: در صورت خاص بودن شرایط یک رشته دانشگاهی در دانشگاه یا نیاز مبرم دانشگاه به تخصص خاص، با رعایت مفاد ماده دو،</w:t>
      </w: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مسکن تا 2 برابر سقف قابل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پرداخت می</w:t>
      </w:r>
      <w:r w:rsidRPr="00770ADB">
        <w:rPr>
          <w:rFonts w:ascii="Times New Roman" w:eastAsia="Times New Roman" w:hAnsi="Times New Roman" w:cs="Lotus" w:hint="cs"/>
          <w:b/>
          <w:bCs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باشد.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 xml:space="preserve">تبصره 2: تعیین امتیاز بعهده مسئول امور </w:t>
      </w:r>
      <w:r w:rsidRPr="00770AD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رفاهی </w:t>
      </w:r>
      <w:r w:rsidRPr="00770AD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معاونت آموزشی دانشگاه</w:t>
      </w: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خواهد بود.</w:t>
      </w:r>
    </w:p>
    <w:p w:rsid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770A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تبصره 3:پرداخت حق مسکن منوط به تایید فعالیت های هفت گانه عضو محترم هیات علمی از طرف ریاست دانشکده می باشد.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ماده هشت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: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شرط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پرداخت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مبلغ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قابل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موضوع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شرط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وجود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اعتبار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صورت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ماهیانه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تأیید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ریاست محترم دانشگاه و به پیشنهاد مدیریت امور هیئت علمی معاونت محترم آموزشی دانشگاه قابل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</w:p>
    <w:p w:rsidR="00770ADB" w:rsidRPr="00770ADB" w:rsidRDefault="00770ADB" w:rsidP="00770AD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فرم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تعهد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استفاده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از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هزینه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مسکن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اعضاء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هیأت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علمی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  <w:r w:rsidRPr="00770AD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دانشگاه</w:t>
      </w:r>
      <w:r w:rsidRPr="00770ADB">
        <w:rPr>
          <w:rFonts w:ascii="Times New Roman" w:eastAsia="Times New Roman" w:hAnsi="Times New Roman" w:cs="Lotus" w:hint="cs"/>
          <w:b/>
          <w:bCs/>
          <w:sz w:val="28"/>
          <w:szCs w:val="28"/>
        </w:rPr>
        <w:t xml:space="preserve"> 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ریاست محترم دانشگاه، معاونت محترم آموزشی دانشگاه ، مدیر رفاه اعضاء هیئت علمی دانشگاه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...................................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باسلام،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       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اینجانب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.....................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عضو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هیأت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علمی رسمی/ پیمانی/ </w:t>
      </w: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قراردادی دانشگاه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که در واحد، مرکز دانشکده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..............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مشغول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انجام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وظیفه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هستم،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چون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خود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افراد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تحت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تکفلم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فاقد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منزل مسکونی در محل جغرافیایی خدمت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واجد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شرایط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ضوابط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مندرج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اعضای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هیأت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علمی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دانشگاه مصوب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سال ١٣93هیأت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امنا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باشم،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موجب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مذکور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ضمیمه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کردن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تصویر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اجاره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منزل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مسکونی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تقاضا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دارم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دستور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فرمائید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اینجانب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طبق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مقررات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شود. ضمناً چنانچه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معلوم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گردد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واجد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شرایط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آیین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مذکور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نبوده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اجاره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تسلیمی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خلاف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واقع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تنظیم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گردیده 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بدون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استحقاق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وجوهی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دریافت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کرده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باشم،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متعهد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ملتزم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شرعی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قانونی می شوم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علاوه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عواقب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کیفری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مرتبط،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اولین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فرصت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وجوه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دریافتی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مسترد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دارم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چنانچه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 تعهد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خود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عمل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نکردم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دانشگاه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مجاز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استیفای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خود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وجوه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دریافتی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حقوق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ماهانه اینجانب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کسر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یا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طریقی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مصلحت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بداند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لازم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معمول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دارد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اینجانب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طبق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مقررات رفتار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ضمناً، اینجانب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متعهد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شوم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هرگونه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تغییر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وضع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مسکن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خود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خانواده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را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بلافاصله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پس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تغییر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اطلاع دانشگاه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برسانم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>.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770ADB" w:rsidRPr="00770ADB" w:rsidRDefault="00770ADB" w:rsidP="00770ADB">
      <w:pPr>
        <w:autoSpaceDE w:val="0"/>
        <w:autoSpaceDN w:val="0"/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0ADB">
        <w:rPr>
          <w:rFonts w:ascii="Times New Roman" w:eastAsia="Times New Roman" w:hAnsi="Times New Roman" w:cs="Times New Roman"/>
          <w:sz w:val="24"/>
          <w:szCs w:val="24"/>
          <w:rtl/>
        </w:rPr>
        <w:t>                                                                                                                   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امضای</w:t>
      </w:r>
      <w:r w:rsidRPr="00770ADB">
        <w:rPr>
          <w:rFonts w:ascii="Times New Roman" w:eastAsia="Times New Roman" w:hAnsi="Times New Roman" w:cs="Lotus" w:hint="cs"/>
          <w:sz w:val="24"/>
          <w:szCs w:val="24"/>
        </w:rPr>
        <w:t xml:space="preserve"> </w:t>
      </w:r>
      <w:r w:rsidRPr="00770ADB">
        <w:rPr>
          <w:rFonts w:ascii="Times New Roman" w:eastAsia="Times New Roman" w:hAnsi="Times New Roman" w:cs="B Nazanin" w:hint="cs"/>
          <w:sz w:val="24"/>
          <w:szCs w:val="24"/>
          <w:rtl/>
        </w:rPr>
        <w:t>متقاضی</w:t>
      </w:r>
    </w:p>
    <w:p w:rsidR="00C468F6" w:rsidRDefault="002C1A52" w:rsidP="00770ADB">
      <w:pPr>
        <w:bidi/>
      </w:pPr>
    </w:p>
    <w:sectPr w:rsidR="00C4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DB"/>
    <w:rsid w:val="002C1A52"/>
    <w:rsid w:val="00770ADB"/>
    <w:rsid w:val="00B71519"/>
    <w:rsid w:val="00C0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0A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0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shady</dc:creator>
  <cp:lastModifiedBy>shady</cp:lastModifiedBy>
  <cp:revision>3</cp:revision>
  <cp:lastPrinted>2015-09-21T07:45:00Z</cp:lastPrinted>
  <dcterms:created xsi:type="dcterms:W3CDTF">2015-09-21T07:42:00Z</dcterms:created>
  <dcterms:modified xsi:type="dcterms:W3CDTF">2015-09-21T07:45:00Z</dcterms:modified>
</cp:coreProperties>
</file>